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2C4A609C" w14:textId="63F7CED0" w:rsidR="005A7C24" w:rsidRDefault="008E1FC4" w:rsidP="005A7C24">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BF32AA">
        <w:rPr>
          <w:rFonts w:ascii="Arial" w:hAnsi="Arial" w:cs="Arial"/>
          <w:szCs w:val="24"/>
        </w:rPr>
        <w:t>23</w:t>
      </w:r>
      <w:r w:rsidR="00BF32AA">
        <w:rPr>
          <w:rFonts w:ascii="Arial" w:hAnsi="Arial" w:cs="Arial"/>
          <w:szCs w:val="24"/>
        </w:rPr>
        <w:tab/>
      </w:r>
      <w:r w:rsidR="00BF32AA">
        <w:rPr>
          <w:rFonts w:ascii="Arial" w:hAnsi="Arial" w:cs="Arial"/>
          <w:szCs w:val="24"/>
        </w:rPr>
        <w:tab/>
      </w:r>
      <w:r w:rsidR="00BF32AA">
        <w:rPr>
          <w:rFonts w:ascii="Arial" w:hAnsi="Arial" w:cs="Arial"/>
          <w:szCs w:val="24"/>
        </w:rPr>
        <w:tab/>
      </w:r>
      <w:r w:rsidR="00BF32AA">
        <w:rPr>
          <w:rFonts w:ascii="Arial" w:hAnsi="Arial" w:cs="Arial"/>
          <w:szCs w:val="24"/>
        </w:rPr>
        <w:tab/>
      </w:r>
      <w:r w:rsidR="00BF32AA">
        <w:rPr>
          <w:rFonts w:ascii="Arial" w:hAnsi="Arial" w:cs="Arial"/>
          <w:szCs w:val="24"/>
        </w:rPr>
        <w:tab/>
      </w:r>
      <w:r w:rsidR="00BF32AA">
        <w:rPr>
          <w:rFonts w:ascii="Arial" w:hAnsi="Arial" w:cs="Arial"/>
          <w:szCs w:val="24"/>
        </w:rPr>
        <w:tab/>
      </w:r>
      <w:r w:rsidR="00BF32AA">
        <w:rPr>
          <w:rFonts w:ascii="Arial" w:hAnsi="Arial" w:cs="Arial"/>
          <w:szCs w:val="24"/>
        </w:rPr>
        <w:tab/>
      </w:r>
    </w:p>
    <w:p w14:paraId="27A3D764" w14:textId="77777777" w:rsidR="00BF32AA" w:rsidRDefault="00BF32AA" w:rsidP="005A7C24">
      <w:pPr>
        <w:rPr>
          <w:rFonts w:ascii="Arial" w:hAnsi="Arial" w:cs="Arial"/>
          <w:szCs w:val="24"/>
        </w:rPr>
      </w:pPr>
    </w:p>
    <w:p w14:paraId="1147D358" w14:textId="77777777" w:rsidR="00BF32AA" w:rsidRDefault="00BF32AA" w:rsidP="005A7C24">
      <w:pPr>
        <w:rPr>
          <w:rFonts w:ascii="Arial" w:hAnsi="Arial" w:cs="Arial"/>
          <w:szCs w:val="24"/>
        </w:rPr>
      </w:pPr>
    </w:p>
    <w:p w14:paraId="5C732CE0" w14:textId="77777777" w:rsidR="00BF32AA" w:rsidRPr="00BF32AA" w:rsidRDefault="00BF32AA" w:rsidP="00BF32AA">
      <w:pPr>
        <w:rPr>
          <w:rFonts w:ascii="Arial" w:hAnsi="Arial" w:cs="Arial"/>
          <w:szCs w:val="24"/>
        </w:rPr>
      </w:pPr>
      <w:r w:rsidRPr="00BF32AA">
        <w:rPr>
          <w:rFonts w:ascii="Arial" w:hAnsi="Arial" w:cs="Arial"/>
          <w:szCs w:val="24"/>
        </w:rPr>
        <w:t>CWU T&amp;S WEEKLY BULLETIN NO 2025/17 – 11 MAY 2025</w:t>
      </w:r>
      <w:r w:rsidRPr="00BF32AA">
        <w:rPr>
          <w:rFonts w:ascii="Arial" w:hAnsi="Arial" w:cs="Arial"/>
          <w:szCs w:val="24"/>
        </w:rPr>
        <w:br/>
      </w:r>
      <w:hyperlink r:id="rId8" w:history="1">
        <w:r w:rsidRPr="00BF32AA">
          <w:rPr>
            <w:rStyle w:val="Hyperlink"/>
            <w:rFonts w:ascii="Arial" w:hAnsi="Arial" w:cs="Arial"/>
            <w:b/>
            <w:bCs/>
            <w:szCs w:val="24"/>
          </w:rPr>
          <w:t>CWU T&amp;S Branch cwu.asn.au</w:t>
        </w:r>
      </w:hyperlink>
      <w:r w:rsidRPr="00BF32AA">
        <w:rPr>
          <w:rFonts w:ascii="Arial" w:hAnsi="Arial" w:cs="Arial"/>
          <w:szCs w:val="24"/>
        </w:rPr>
        <w:br/>
      </w:r>
      <w:r w:rsidRPr="00BF32AA">
        <w:rPr>
          <w:rFonts w:ascii="Arial" w:hAnsi="Arial" w:cs="Arial"/>
          <w:b/>
          <w:bCs/>
          <w:szCs w:val="24"/>
        </w:rPr>
        <w:t>You're never alone when you're a union member</w:t>
      </w:r>
      <w:r w:rsidRPr="00BF32AA">
        <w:rPr>
          <w:rFonts w:ascii="Arial" w:hAnsi="Arial" w:cs="Arial"/>
          <w:szCs w:val="24"/>
        </w:rPr>
        <w:br/>
      </w:r>
      <w:hyperlink r:id="rId9" w:history="1">
        <w:r w:rsidRPr="00BF32AA">
          <w:rPr>
            <w:rStyle w:val="Hyperlink"/>
            <w:rFonts w:ascii="Arial" w:hAnsi="Arial" w:cs="Arial"/>
            <w:b/>
            <w:bCs/>
            <w:szCs w:val="24"/>
          </w:rPr>
          <w:t>Click here to join CWU TS Branch</w:t>
        </w:r>
      </w:hyperlink>
    </w:p>
    <w:p w14:paraId="498D6318" w14:textId="77777777" w:rsidR="00BF32AA" w:rsidRPr="00BF32AA" w:rsidRDefault="00BF32AA" w:rsidP="00BF32AA">
      <w:pPr>
        <w:rPr>
          <w:rFonts w:ascii="Arial" w:hAnsi="Arial" w:cs="Arial"/>
          <w:szCs w:val="24"/>
        </w:rPr>
      </w:pPr>
      <w:r w:rsidRPr="00BF32AA">
        <w:rPr>
          <w:rFonts w:ascii="Arial" w:hAnsi="Arial" w:cs="Arial"/>
          <w:szCs w:val="24"/>
        </w:rPr>
        <w:t xml:space="preserve">  </w:t>
      </w:r>
      <w:r w:rsidRPr="00BF32AA">
        <w:rPr>
          <w:rFonts w:ascii="Arial" w:hAnsi="Arial" w:cs="Arial"/>
          <w:szCs w:val="24"/>
        </w:rPr>
        <w:br/>
      </w:r>
      <w:r w:rsidRPr="00BF32AA">
        <w:rPr>
          <w:rFonts w:ascii="Arial" w:hAnsi="Arial" w:cs="Arial"/>
          <w:b/>
          <w:bCs/>
          <w:szCs w:val="24"/>
        </w:rPr>
        <w:t>HFC SURVEY</w:t>
      </w:r>
      <w:r w:rsidRPr="00BF32AA">
        <w:rPr>
          <w:rFonts w:ascii="Arial" w:hAnsi="Arial" w:cs="Arial"/>
          <w:szCs w:val="24"/>
        </w:rPr>
        <w:br/>
        <w:t xml:space="preserve">We are currently surveying our members who were former HFC workers and now redeployed to other roles. The other roles may be </w:t>
      </w:r>
      <w:proofErr w:type="gramStart"/>
      <w:r w:rsidRPr="00BF32AA">
        <w:rPr>
          <w:rFonts w:ascii="Arial" w:hAnsi="Arial" w:cs="Arial"/>
          <w:szCs w:val="24"/>
        </w:rPr>
        <w:t>pole</w:t>
      </w:r>
      <w:proofErr w:type="gramEnd"/>
      <w:r w:rsidRPr="00BF32AA">
        <w:rPr>
          <w:rFonts w:ascii="Arial" w:hAnsi="Arial" w:cs="Arial"/>
          <w:szCs w:val="24"/>
        </w:rPr>
        <w:t xml:space="preserve"> inspection and phone cleaning. If you are in this type of situation, please email me for a copy of the survey form.</w:t>
      </w:r>
      <w:r w:rsidRPr="00BF32AA">
        <w:rPr>
          <w:rFonts w:ascii="Arial" w:hAnsi="Arial" w:cs="Arial"/>
          <w:szCs w:val="24"/>
        </w:rPr>
        <w:br/>
        <w:t xml:space="preserve">  </w:t>
      </w:r>
      <w:r w:rsidRPr="00BF32AA">
        <w:rPr>
          <w:rFonts w:ascii="Arial" w:hAnsi="Arial" w:cs="Arial"/>
          <w:szCs w:val="24"/>
        </w:rPr>
        <w:br/>
      </w:r>
      <w:r w:rsidRPr="00BF32AA">
        <w:rPr>
          <w:rFonts w:ascii="Arial" w:hAnsi="Arial" w:cs="Arial"/>
          <w:b/>
          <w:bCs/>
          <w:szCs w:val="24"/>
        </w:rPr>
        <w:t>FIBRE CLASSIFICATION SURVEY</w:t>
      </w:r>
      <w:r w:rsidRPr="00BF32AA">
        <w:rPr>
          <w:rFonts w:ascii="Arial" w:hAnsi="Arial" w:cs="Arial"/>
          <w:szCs w:val="24"/>
        </w:rPr>
        <w:br/>
        <w:t>We have sent a survey form to all members who have registered with us. We have several back already. Once the bulk are received, we will assess them and develop a strategy to seek reclassification.</w:t>
      </w:r>
      <w:r w:rsidRPr="00BF32AA">
        <w:rPr>
          <w:rFonts w:ascii="Arial" w:hAnsi="Arial" w:cs="Arial"/>
          <w:szCs w:val="24"/>
        </w:rPr>
        <w:br/>
        <w:t xml:space="preserve">  </w:t>
      </w:r>
      <w:r w:rsidRPr="00BF32AA">
        <w:rPr>
          <w:rFonts w:ascii="Arial" w:hAnsi="Arial" w:cs="Arial"/>
          <w:szCs w:val="24"/>
        </w:rPr>
        <w:br/>
      </w:r>
      <w:r w:rsidRPr="00BF32AA">
        <w:rPr>
          <w:rFonts w:ascii="Arial" w:hAnsi="Arial" w:cs="Arial"/>
          <w:b/>
          <w:bCs/>
          <w:szCs w:val="24"/>
        </w:rPr>
        <w:t>TZV SUPPORT EBA</w:t>
      </w:r>
      <w:r w:rsidRPr="00BF32AA">
        <w:rPr>
          <w:rFonts w:ascii="Arial" w:hAnsi="Arial" w:cs="Arial"/>
          <w:szCs w:val="24"/>
        </w:rPr>
        <w:br/>
        <w:t xml:space="preserve">We have been seeking a response from TZV about the commitment to commence bargaining. However this week it appears that the Government has approved bargaining. We are meeting with our steering committee members and will finalise and publish our log of claims shortly.   </w:t>
      </w:r>
      <w:hyperlink r:id="rId10" w:history="1">
        <w:r w:rsidRPr="00BF32AA">
          <w:rPr>
            <w:rStyle w:val="Hyperlink"/>
            <w:rFonts w:ascii="Arial" w:hAnsi="Arial" w:cs="Arial"/>
            <w:szCs w:val="24"/>
          </w:rPr>
          <w:t xml:space="preserve"> </w:t>
        </w:r>
        <w:r w:rsidRPr="00BF32AA">
          <w:rPr>
            <w:rStyle w:val="Hyperlink"/>
            <w:rFonts w:ascii="Arial" w:hAnsi="Arial" w:cs="Arial"/>
            <w:b/>
            <w:bCs/>
            <w:szCs w:val="24"/>
          </w:rPr>
          <w:t xml:space="preserve">      More</w:t>
        </w:r>
      </w:hyperlink>
      <w:r w:rsidRPr="00BF32AA">
        <w:rPr>
          <w:rFonts w:ascii="Arial" w:hAnsi="Arial" w:cs="Arial"/>
          <w:szCs w:val="24"/>
        </w:rPr>
        <w:br/>
      </w:r>
      <w:r w:rsidRPr="00BF32AA">
        <w:rPr>
          <w:rFonts w:ascii="Arial" w:hAnsi="Arial" w:cs="Arial"/>
          <w:szCs w:val="24"/>
        </w:rPr>
        <w:br/>
      </w:r>
      <w:proofErr w:type="spellStart"/>
      <w:r w:rsidRPr="00BF32AA">
        <w:rPr>
          <w:rFonts w:ascii="Arial" w:hAnsi="Arial" w:cs="Arial"/>
          <w:b/>
          <w:bCs/>
          <w:szCs w:val="24"/>
        </w:rPr>
        <w:t>MORE</w:t>
      </w:r>
      <w:proofErr w:type="spellEnd"/>
      <w:r w:rsidRPr="00BF32AA">
        <w:rPr>
          <w:rFonts w:ascii="Arial" w:hAnsi="Arial" w:cs="Arial"/>
          <w:b/>
          <w:bCs/>
          <w:szCs w:val="24"/>
        </w:rPr>
        <w:t xml:space="preserve"> WAYS UNION SHOPPER’S GOT YOUR BACK</w:t>
      </w:r>
      <w:r w:rsidRPr="00BF32AA">
        <w:rPr>
          <w:rFonts w:ascii="Arial" w:hAnsi="Arial" w:cs="Arial"/>
          <w:szCs w:val="24"/>
        </w:rPr>
        <w:br/>
        <w:t xml:space="preserve">Your Union membership gives you access to a huge range of </w:t>
      </w:r>
      <w:hyperlink r:id="rId11" w:history="1">
        <w:r w:rsidRPr="00BF32AA">
          <w:rPr>
            <w:rStyle w:val="Hyperlink"/>
            <w:rFonts w:ascii="Arial" w:hAnsi="Arial" w:cs="Arial"/>
            <w:b/>
            <w:bCs/>
            <w:szCs w:val="24"/>
          </w:rPr>
          <w:t xml:space="preserve"> Union Shopper</w:t>
        </w:r>
      </w:hyperlink>
      <w:r w:rsidRPr="00BF32AA">
        <w:rPr>
          <w:rFonts w:ascii="Arial" w:hAnsi="Arial" w:cs="Arial"/>
          <w:szCs w:val="24"/>
        </w:rPr>
        <w:t xml:space="preserve">  services, so you can save on almost everything you already spend money on... from groceries and fuel to holidays, homewares and even new tyres. And with Union Shopper behind you, there are hundreds of ways to get ahead. </w:t>
      </w:r>
      <w:hyperlink r:id="rId12" w:history="1">
        <w:r w:rsidRPr="00BF32AA">
          <w:rPr>
            <w:rStyle w:val="Hyperlink"/>
            <w:rFonts w:ascii="Arial" w:hAnsi="Arial" w:cs="Arial"/>
            <w:szCs w:val="24"/>
          </w:rPr>
          <w:t xml:space="preserve"> </w:t>
        </w:r>
        <w:r w:rsidRPr="00BF32AA">
          <w:rPr>
            <w:rStyle w:val="Hyperlink"/>
            <w:rFonts w:ascii="Arial" w:hAnsi="Arial" w:cs="Arial"/>
            <w:b/>
            <w:bCs/>
            <w:szCs w:val="24"/>
          </w:rPr>
          <w:t xml:space="preserve">      More</w:t>
        </w:r>
      </w:hyperlink>
    </w:p>
    <w:p w14:paraId="4E92AF90" w14:textId="0B9435BC" w:rsidR="006555EA" w:rsidRDefault="006555EA" w:rsidP="00EF008C">
      <w:pPr>
        <w:rPr>
          <w:rFonts w:ascii="Arial" w:hAnsi="Arial" w:cs="Arial"/>
          <w:szCs w:val="24"/>
        </w:rPr>
      </w:pPr>
    </w:p>
    <w:p w14:paraId="6C6619A7" w14:textId="77777777" w:rsidR="006555EA" w:rsidRDefault="006555EA" w:rsidP="006555EA">
      <w:pPr>
        <w:rPr>
          <w:rFonts w:ascii="Arial" w:eastAsia="Times New Roman" w:hAnsi="Arial" w:cs="Arial"/>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3">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4"/>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087"/>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09C9"/>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A7C24"/>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5AFB"/>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2AA"/>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2FB7"/>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642">
      <w:bodyDiv w:val="1"/>
      <w:marLeft w:val="0"/>
      <w:marRight w:val="0"/>
      <w:marTop w:val="0"/>
      <w:marBottom w:val="0"/>
      <w:divBdr>
        <w:top w:val="none" w:sz="0" w:space="0" w:color="auto"/>
        <w:left w:val="none" w:sz="0" w:space="0" w:color="auto"/>
        <w:bottom w:val="none" w:sz="0" w:space="0" w:color="auto"/>
        <w:right w:val="none" w:sz="0" w:space="0" w:color="auto"/>
      </w:divBdr>
    </w:div>
    <w:div w:id="176971877">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097604221">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 w:id="20923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uvic.org.au/database/nswnew/bull2517.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onshopper.com.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wuvic.org.au/database/nswnew/bull2517.htm" TargetMode="Externa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1584</Characters>
  <Application>Microsoft Office Word</Application>
  <DocSecurity>0</DocSecurity>
  <Lines>176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Lee Speedy</cp:lastModifiedBy>
  <cp:revision>2</cp:revision>
  <cp:lastPrinted>2019-11-17T23:38:00Z</cp:lastPrinted>
  <dcterms:created xsi:type="dcterms:W3CDTF">2025-05-12T05:00:00Z</dcterms:created>
  <dcterms:modified xsi:type="dcterms:W3CDTF">2025-05-12T05:00:00Z</dcterms:modified>
</cp:coreProperties>
</file>